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Şiir Gibi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Meral Çalgüneri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9786256689305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Çağla Özkan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>
              <w:pStyle w:val="Heading3"/>
            </w:pPr>
            <w:r>
              <w:rPr/>
              <w:t xml:space="preserve">Şiir Gibi - Meral Çalgüneri</w:t>
            </w:r>
          </w:p>
          <w:p>
            <w:pPr/>
            <w:r>
              <w:rPr/>
              <w:t xml:space="preserve">SEVGİ AĞIRDIR </w:t>
            </w:r>
            <w:br/>
            <w:r>
              <w:rPr/>
              <w:t xml:space="preserve">Sevgi, yürek, bağlılık,</w:t>
            </w:r>
            <w:br/>
            <w:r>
              <w:rPr/>
              <w:t xml:space="preserve">Bir de sabır ister.</w:t>
            </w:r>
            <w:br/>
            <w:r>
              <w:rPr/>
              <w:t xml:space="preserve">Taşıması zordur,</w:t>
            </w:r>
            <w:br/>
            <w:r>
              <w:rPr/>
              <w:t xml:space="preserve">Ağırdır.</w:t>
            </w:r>
            <w:br/>
            <w:r>
              <w:rPr/>
              <w:t xml:space="preserve">O yüzden,</w:t>
            </w:r>
            <w:br/>
            <w:r>
              <w:rPr/>
              <w:t xml:space="preserve">Oynatma </w:t>
            </w:r>
            <w:br/>
            <w:r>
              <w:rPr/>
              <w:t xml:space="preserve">Sevgi taşını yerinden.</w:t>
            </w:r>
            <w:br/>
            <w:r>
              <w:rPr/>
              <w:t xml:space="preserve">Bir daha tutmaz eskisi gibi,</w:t>
            </w:r>
            <w:br/>
            <w:r>
              <w:rPr/>
              <w:t xml:space="preserve">Düşer durur, </w:t>
            </w:r>
            <w:br/>
            <w:r>
              <w:rPr/>
              <w:t xml:space="preserve">Düşer durur yeniden.</w:t>
            </w:r>
            <w:br/>
            <w:r>
              <w:rPr/>
              <w:t xml:space="preserve">Özenirsen, </w:t>
            </w:r>
            <w:br/>
            <w:r>
              <w:rPr/>
              <w:t xml:space="preserve">Parlar, </w:t>
            </w:r>
            <w:br/>
            <w:r>
              <w:rPr/>
              <w:t xml:space="preserve">Parlatır,</w:t>
            </w:r>
            <w:br/>
            <w:r>
              <w:rPr/>
              <w:t xml:space="preserve">Edebe çok bağlıdır.</w:t>
            </w:r>
            <w:br/>
            <w:r>
              <w:rPr/>
              <w:t xml:space="preserve">Varsa kırıntısı,</w:t>
            </w:r>
            <w:br/>
            <w:r>
              <w:rPr/>
              <w:t xml:space="preserve">Büyür, </w:t>
            </w:r>
            <w:br/>
            <w:r>
              <w:rPr/>
              <w:t xml:space="preserve">Büyütür.</w:t>
            </w:r>
            <w:br/>
            <w:r>
              <w:rPr/>
              <w:t xml:space="preserve">Hep kazandırır,</w:t>
            </w:r>
            <w:br/>
            <w:r>
              <w:rPr/>
              <w:t xml:space="preserve">Sevgi, sihirdir.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https://www.tilkikitap.com/kitaplar/kitap-baski-meral-calguneri-siir-gibi-3777.html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2026-08-06T05:10:53+03:00</dcterms:created>
  <dcterms:modified xsi:type="dcterms:W3CDTF">2026-08-06T05:10:53+03:00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