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7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Türklerin Deniz Muharebeleri-1: Osmanlı Öncesi Dönem</w:t>
            </w:r>
          </w:p>
          <w:p>
            <w:pPr/>
            <w:r>
              <w:rPr/>
              <w:t xml:space="preserve">Yazar Adı: </w:t>
            </w:r>
            <w:r>
              <w:rPr>
                <w:b w:val="1"/>
                <w:bCs w:val="1"/>
              </w:rPr>
              <w:t xml:space="preserve">Fevzi Kurtoğlu</w:t>
            </w:r>
          </w:p>
          <w:p>
            <w:pPr/>
            <w:r>
              <w:rPr/>
              <w:t xml:space="preserve">Tür Serisi: </w:t>
            </w:r>
            <w:r>
              <w:rPr>
                <w:b w:val="1"/>
                <w:bCs w:val="1"/>
              </w:rPr>
              <w:t xml:space="preserve">Denizcilik/Derinlik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250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9786259521534</w:t>
            </w:r>
          </w:p>
          <w:p>
            <w:pPr/>
            <w:r>
              <w:rPr/>
              <w:t xml:space="preserve">Etiket Fiyatı: </w:t>
            </w:r>
            <w:r>
              <w:rPr>
                <w:b w:val="1"/>
                <w:bCs w:val="1"/>
              </w:rPr>
              <w:t xml:space="preserve">350,00 TL</w:t>
            </w:r>
          </w:p>
          <w:p>
            <w:pPr/>
            <w:r>
              <w:rPr/>
              <w:t xml:space="preserve">Editör Görevlisi: </w:t>
            </w:r>
            <w:r>
              <w:rPr>
                <w:b w:val="1"/>
                <w:bCs w:val="1"/>
              </w:rPr>
              <w:t xml:space="preserve">Nuh Eşrefoğlu</w:t>
            </w:r>
          </w:p>
          <w:p>
            <w:pPr/>
            <w:r>
              <w:rPr/>
              <w:t xml:space="preserve">Son Okumacı: </w:t>
            </w:r>
            <w:r>
              <w:rPr>
                <w:b w:val="1"/>
                <w:bCs w:val="1"/>
              </w:rPr>
              <w:t xml:space="preserve">Murat Şerefoğlu</w:t>
            </w:r>
          </w:p>
          <w:p>
            <w:pPr/>
            <w:r>
              <w:rPr/>
              <w:t xml:space="preserve">Mizanpajcı: </w:t>
            </w:r>
            <w:r>
              <w:rPr>
                <w:b w:val="1"/>
                <w:bCs w:val="1"/>
              </w:rPr>
              <w:t xml:space="preserve">Yusuf Efe Civlez</w:t>
            </w:r>
          </w:p>
          <w:p>
            <w:pPr/>
            <w:r>
              <w:rPr/>
              <w:t xml:space="preserve">Kapak Grafikeri: </w:t>
            </w:r>
            <w:r>
              <w:rPr>
                <w:b w:val="1"/>
                <w:bCs w:val="1"/>
              </w:rPr>
              <w:t xml:space="preserve">Yusuf Efe Civlez</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Tarihin karanlık sularında unutulmuş büyük bir kahramanlık destanı nihayet gün yüzüne çıkıyor. Fırtınalı denizlerde kürek mahkûmlarının terleriyle yazılan bu amansız mücadele, okuyucuyu Ege Denizi’nin kalbine doğru benzersiz bir yolculuğa davet ediyor. Aydınoğlu Umur Bey’in donanması Ege’yi titrettiği anlarda, asırlık imparatorlukların nasıl çaresizce diz çöktüğüne bizzat şahitlik edeceksiniz. Çarpışan kadırgaların o sağır edici gürültüsü arasında, suların derinliklerine gömülen forsaların ve denizcilerin gizemli çığlıklarını duyabiliyor musunuz? Usta deniz harp tarihçisi Fevzi Kurtoğlu, Osmanlı öncesi Türk denizciliğinin bu muazzam mirasını, kaynaklar ışığında eşsiz bir edebî zevkle yeniden inşa ediyor. Geçmişin hırçın dalgaları arasında sarsıcı bir keşif yolculuğuna çıkmak için şimdi yelken açmaya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https://www.tilkikitap.com/kitaplar/fevzi-kurtoglu-turklerin-deniz-muharebeleri-osmanli-oncesi-donem-4306.html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2026-07-04T08:57:32+03:00</dcterms:created>
  <dcterms:modified xsi:type="dcterms:W3CDTF">2026-07-04T08:57:32+03:00</dcterms:modified>
</cp:coreProperties>
</file>

<file path=docProps/custom.xml><?xml version="1.0" encoding="utf-8"?>
<Properties xmlns="http://schemas.openxmlformats.org/officeDocument/2006/custom-properties" xmlns:vt="http://schemas.openxmlformats.org/officeDocument/2006/docPropsVTypes"/>
</file>