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Demokrasilerin İntiharı</w:t>
            </w:r>
          </w:p>
          <w:p>
            <w:pPr/>
            <w:r>
              <w:rPr/>
              <w:t xml:space="preserve">Yazar Adı: </w:t>
            </w:r>
            <w:r>
              <w:rPr>
                <w:b w:val="1"/>
                <w:bCs w:val="1"/>
              </w:rPr>
              <w:t xml:space="preserve">A. Murat Tuncer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9786258163100</w:t>
            </w:r>
          </w:p>
          <w:p>
            <w:pPr/>
            <w:r>
              <w:rPr/>
              <w:t xml:space="preserve">Etiket Fiyatı: </w:t>
            </w:r>
            <w:r>
              <w:rPr>
                <w:b w:val="1"/>
                <w:bCs w:val="1"/>
              </w:rPr>
              <w:t xml:space="preserve">295,00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'Yöneticiler, iktidara saltanat sürmek için değil, millete hizmet için getirilmişlerdir. Ulusa karşı olan görevlerini kötüye kullandıkları takdirde şu ya da bu biçimde ulusal iradenin kendi haklarında vereceği kararla karşılaşırlar. Ulus tarafından ulus adına devleti yönetmeye yetkili kılınanlar, gerektiğinde ulusa hesap vermek zorunda olduklarını bilmelidirler.'</w:t>
            </w:r>
          </w:p>
          <w:p>
            <w:pPr/>
            <w:r>
              <w:rPr/>
              <w:t xml:space="preserve">Mustafa Kemal Atatürk</w:t>
            </w:r>
          </w:p>
          <w:p>
            <w:pPr/>
            <w:r>
              <w:rPr/>
              <w:t xml:space="preserve"> </w:t>
            </w:r>
          </w:p>
          <w:p>
            <w:pPr/>
            <w:r>
              <w:rPr/>
              <w:t xml:space="preserve">'Politikada çoğunluk kuralının haklılaştırılması, onun ahlaki açıdan</w:t>
            </w:r>
          </w:p>
          <w:p>
            <w:pPr/>
            <w:r>
              <w:rPr/>
              <w:t xml:space="preserve">doğru olduğunu göstermez.'</w:t>
            </w:r>
          </w:p>
          <w:p>
            <w:pPr/>
            <w:r>
              <w:rPr/>
              <w:t xml:space="preserve">Walter Lipmann</w:t>
            </w:r>
          </w:p>
          <w:p>
            <w:pPr/>
            <w:r>
              <w:rPr/>
              <w:t xml:space="preserve"> </w:t>
            </w:r>
          </w:p>
          <w:p>
            <w:pPr/>
            <w:r>
              <w:rPr/>
              <w:t xml:space="preserve">'Tiran ruhlu doğup da hayatını devlet işine karışmadan geçirecek yerde uğursuz bir rastlantıyla bir siteye tiran olmak talihsizliğine uğramış kimse, en mutsuz kişidir. En mutsuz yaşam şekli, tiran ruhlu insanın sürdürdüğü siyaset yaşamıdır.'</w:t>
            </w:r>
          </w:p>
          <w:p>
            <w:pPr/>
            <w:r>
              <w:rPr/>
              <w:t xml:space="preserve">Platon</w:t>
            </w:r>
          </w:p>
          <w:p>
            <w:pPr/>
            <w:r>
              <w:rPr/>
              <w:t xml:space="preserve"> </w:t>
            </w:r>
          </w:p>
          <w:p>
            <w:pPr/>
            <w:r>
              <w:rPr/>
              <w:t xml:space="preserve">'Allah, iradesini yeryüzünde egemen kılmak için iyi insanları kullanır, dünyadaki bazı kötü insanlar ise kendi irade ve çıkarları için Allah’ı kullanırlar.'</w:t>
            </w:r>
          </w:p>
          <w:p>
            <w:pPr/>
            <w:r>
              <w:rPr/>
              <w:t xml:space="preserve">Giardano Bruno</w:t>
            </w:r>
          </w:p>
          <w:p>
            <w:pPr/>
            <w:r>
              <w:rPr/>
              <w:t xml:space="preserve"> </w:t>
            </w:r>
          </w:p>
          <w:p>
            <w:pPr/>
            <w:r>
              <w:rPr/>
              <w:t xml:space="preserve">'Kötülüğün zaferi için gerekli tek şey, iyilerin hiçbir şey yapmamasıdır.'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https://www.tilkikitap.com/kitaplar/kitap-baski-amurat-tuncer-demokrasilerin-intihari-2703.html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2026-08-06T07:38:14+03:00</dcterms:created>
  <dcterms:modified xsi:type="dcterms:W3CDTF">2026-08-06T07:38:14+03:00</dcterms:modified>
</cp:coreProperties>
</file>

<file path=docProps/custom.xml><?xml version="1.0" encoding="utf-8"?>
<Properties xmlns="http://schemas.openxmlformats.org/officeDocument/2006/custom-properties" xmlns:vt="http://schemas.openxmlformats.org/officeDocument/2006/docPropsVTypes"/>
</file>