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Şiir Antoloji Yayınları  Tanıtım Bülteni</w:t>
            </w:r>
          </w:p>
        </w:tc>
      </w:tr>
      <w:tr>
        <w:trPr/>
        <w:tc>
          <w:tcPr>
            <w:tcW w:w="3000" w:type="dxa"/>
            <w:vAlign w:val="top"/>
            <w:noWrap/>
          </w:tcPr>
          <w:p>
            <w:pPr>
              <w:jc w:val="center"/>
            </w:pPr>
            <w:r>
              <w:pict>
                <v:shape type="#_x0000_t75" stroked="f" style="width:200pt; height:28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Mavi Sevdam</w:t>
            </w:r>
          </w:p>
          <w:p>
            <w:pPr/>
            <w:r>
              <w:rPr/>
              <w:t xml:space="preserve">Yazar Adı: </w:t>
            </w:r>
            <w:r>
              <w:rPr>
                <w:b w:val="1"/>
                <w:bCs w:val="1"/>
              </w:rPr>
              <w:t xml:space="preserve">Meriç Keskin</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65</w:t>
            </w:r>
          </w:p>
          <w:p>
            <w:pPr/>
            <w:r>
              <w:rPr/>
              <w:t xml:space="preserve">Kitap Boyutları: </w:t>
            </w:r>
            <w:r>
              <w:rPr>
                <w:b w:val="1"/>
                <w:bCs w:val="1"/>
              </w:rPr>
              <w:t xml:space="preserve">135 X 195 mm</w:t>
            </w:r>
          </w:p>
          <w:p>
            <w:pPr/>
            <w:r>
              <w:rPr/>
              <w:t xml:space="preserve">ISBN No: </w:t>
            </w:r>
            <w:r>
              <w:rPr>
                <w:b w:val="1"/>
                <w:bCs w:val="1"/>
              </w:rPr>
              <w:t xml:space="preserve">9786057137494</w:t>
            </w:r>
          </w:p>
          <w:p>
            <w:pPr/>
            <w:r>
              <w:rPr/>
              <w:t xml:space="preserve">Etiket Fiyatı: </w:t>
            </w:r>
            <w:r>
              <w:rPr>
                <w:b w:val="1"/>
                <w:bCs w:val="1"/>
              </w:rPr>
              <w:t xml:space="preserve">255,00 TL</w:t>
            </w:r>
          </w:p>
          <w:p>
            <w:pPr/>
            <w:r>
              <w:rPr/>
              <w:t xml:space="preserve">Kurucu: </w:t>
            </w:r>
            <w:r>
              <w:rPr>
                <w:b w:val="1"/>
                <w:bCs w:val="1"/>
              </w:rPr>
              <w:t xml:space="preserve">Emrah Çelik</w:t>
            </w:r>
          </w:p>
          <w:p>
            <w:pPr/>
            <w:r>
              <w:rPr/>
              <w:t xml:space="preserve">Yayın Danışmanı: </w:t>
            </w:r>
            <w:r>
              <w:rPr>
                <w:b w:val="1"/>
                <w:bCs w:val="1"/>
              </w:rPr>
              <w:t xml:space="preserve">Fatih Can</w:t>
            </w:r>
          </w:p>
          <w:p>
            <w:pPr/>
            <w:r>
              <w:rPr/>
              <w:t xml:space="preserve">Editör Görevlisi: </w:t>
            </w:r>
            <w:r>
              <w:rPr>
                <w:b w:val="1"/>
                <w:bCs w:val="1"/>
              </w:rPr>
              <w:t xml:space="preserve">Ahmet Güler</w:t>
            </w:r>
          </w:p>
          <w:p>
            <w:pPr/>
            <w:r>
              <w:rPr/>
              <w:t xml:space="preserve">Mizanpajcı: </w:t>
            </w:r>
            <w:r>
              <w:rPr>
                <w:b w:val="1"/>
                <w:bCs w:val="1"/>
              </w:rPr>
              <w:t xml:space="preserve">Baran Ekber</w:t>
            </w:r>
          </w:p>
          <w:p>
            <w:pPr/>
            <w:r>
              <w:rPr/>
              <w:t xml:space="preserve">Kapak Grafikeri: </w:t>
            </w:r>
            <w:r>
              <w:rPr>
                <w:b w:val="1"/>
                <w:bCs w:val="1"/>
              </w:rPr>
              <w:t xml:space="preserve">Merve Ökten</w:t>
            </w:r>
          </w:p>
        </w:tc>
      </w:tr>
      <w:tr>
        <w:trPr/>
        <w:tc>
          <w:tcPr>
            <w:tcW w:w="9000" w:type="dxa"/>
            <w:vAlign w:val="top"/>
            <w:gridSpan w:val="2"/>
            <w:noWrap/>
          </w:tcPr>
          <w:p>
            <w:pPr/>
            <w:r>
              <w:rPr>
                <w:b w:val="1"/>
                <w:bCs w:val="1"/>
              </w:rPr>
              <w:t xml:space="preserve">Kitap Tanıtım Yazısı : (Arka Kapak)</w:t>
            </w:r>
          </w:p>
          <w:p/>
          <w:p>
            <w:pPr/>
            <w:r>
              <w:rPr/>
              <w:t xml:space="preserve">Meriç Keskin; şiirlerinde yaşam, sevgi ve inanç temalarını merkeze alır. İlhamını Ege coğrafyasından, özellikle Gökova’nın doğal dokusundan alan eserlerinde, insanın iç dünyasına ve varoluşuna dair sade fakat derinlikli bir anlatım benimser. Bu kitap yazarın denize, yaşama ve Yaradan’a duyduğu bağlılığın şiirsel bir yansımasıdır.</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https://www.tilkikitap.com/kitaplar/meric-keskin-mavi-sevdam-5569.html</w:t>
            </w:r>
          </w:p>
        </w:tc>
      </w:tr>
      <w:tr>
        <w:trPr/>
        <w:tc>
          <w:tcPr>
            <w:vAlign w:val="top"/>
            <w:gridSpan w:val="2"/>
            <w:noWrap/>
          </w:tcPr>
          <w:p>
            <w:pPr>
              <w:jc w:val="center"/>
            </w:pPr>
            <w:r>
              <w:rPr>
                <w:sz w:val="40"/>
                <w:szCs w:val="40"/>
                <w:b w:val="1"/>
                <w:bCs w:val="1"/>
              </w:rPr>
              <w:t xml:space="preserve">Şiir Antoloji Yayınları</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2026-07-28T08:31:05+03:00</dcterms:created>
  <dcterms:modified xsi:type="dcterms:W3CDTF">2026-07-28T08:31:05+03:00</dcterms:modified>
</cp:coreProperties>
</file>

<file path=docProps/custom.xml><?xml version="1.0" encoding="utf-8"?>
<Properties xmlns="http://schemas.openxmlformats.org/officeDocument/2006/custom-properties" xmlns:vt="http://schemas.openxmlformats.org/officeDocument/2006/docPropsVTypes"/>
</file>