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Tokyo</w:t>
            </w:r>
          </w:p>
          <w:p>
            <w:pPr/>
            <w:r>
              <w:rPr/>
              <w:t xml:space="preserve">Yazar Adı: </w:t>
            </w:r>
            <w:r>
              <w:rPr>
                <w:b w:val="1"/>
                <w:bCs w:val="1"/>
              </w:rPr>
              <w:t xml:space="preserve">Besim Taşyüz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9786258579819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Gökçe Hilal Tırpan</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"Neden ağlıyorsunuz?" diye, sormuştu yardımcısı Tolstoy'a. Şöyle cevap vermişti üstad: "Anna karenina öldü!"</w:t>
            </w:r>
            <w:br/>
            <w:r>
              <w:rPr/>
              <w:t xml:space="preserve">Kendi yarattığı kahramanı öldürmüştü yazdığı kitabın sonunda, ona ağlıyordu.</w:t>
            </w:r>
            <w:br/>
            <w:r>
              <w:rPr/>
              <w:t xml:space="preserve">İşte bu kitap da aynı duygular ile son bulmuş, yazarını ağlatmıştı. Tek fark hikâyenin gerçekten yaşanmış olmasıydı. İnanılmaz düzgün bir karakterin (Afet) yaptığı hatanın bedelini ölene kadar ödeyecek olmasını, Buğra (yazar) ile yollarının kesişmesini, birbirlerini nasıl sevdiklerini ve bu birlikteliğin dışarıdan bir gücün zorlaması ile bitirilmeye zorlanmasını, Buğra'nın kimseye anlatamadığı gerçek hayatının bir kesitini okuyacaksınız.</w:t>
            </w:r>
            <w:br/>
            <w:r>
              <w:rPr/>
              <w:t xml:space="preserve">Eğer partneriniz için ilham kaynağı olamadıysanız, birlikteliğiniz çok sıradandır. İşte bu aşkın içinde hepsi yaşanmıştı. İlham, nefret, yalan, saygı, sevgi. </w:t>
            </w:r>
            <w:br/>
            <w:r>
              <w:rPr/>
              <w:t xml:space="preserve">Bütün bu kelimeler, romanın içinde rol kapma yarışında gibi hissettirecek okuyucusuna.</w:t>
            </w:r>
            <w:br/>
            <w:r>
              <w:rPr/>
              <w:t xml:space="preserve">"Yok artık daha neler" cümlesi dökülecek dudaklarınızdan.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https://www.tilkikitap.com/kitaplar/besim-tasyuz-tokyo-6047.html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2026-07-18T00:47:50+03:00</dcterms:created>
  <dcterms:modified xsi:type="dcterms:W3CDTF">2026-07-18T00:47:50+03:00</dcterms:modified>
</cp:coreProperties>
</file>

<file path=docProps/custom.xml><?xml version="1.0" encoding="utf-8"?>
<Properties xmlns="http://schemas.openxmlformats.org/officeDocument/2006/custom-properties" xmlns:vt="http://schemas.openxmlformats.org/officeDocument/2006/docPropsVTypes"/>
</file>