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Gardiyanlar - Kısım 1 Kutsal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Gürkan Kaymakçı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902,40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kapılar dua ile açılmaz.</w:t>
            </w:r>
            <w:br/>
            <w:r>
              <w:rPr/>
              <w:t xml:space="preserve">Kan ister.</w:t>
            </w:r>
          </w:p>
          <w:p>
            <w:pPr/>
            <w:r>
              <w:rPr/>
              <w:t xml:space="preserve">Yüzyıllardır mühürlü tutulan bir savaş,</w:t>
            </w:r>
            <w:br/>
            <w:r>
              <w:rPr/>
              <w:t xml:space="preserve">sessizce yeniden başlıyor.</w:t>
            </w:r>
          </w:p>
          <w:p>
            <w:pPr/>
            <w:r>
              <w:rPr/>
              <w:t xml:space="preserve">Ne manşetlerde yer alacak ne de tarihe yazılacak.</w:t>
            </w:r>
            <w:br/>
            <w:r>
              <w:rPr/>
              <w:t xml:space="preserve">Çünkü bu savaş, hiç yaşanmamış gibi yapılmak zorunda.</w:t>
            </w:r>
          </w:p>
          <w:p>
            <w:pPr/>
            <w:r>
              <w:rPr/>
              <w:t xml:space="preserve">İstanbul’un altında, unutulmuş tekkelerde</w:t>
            </w:r>
            <w:br/>
            <w:r>
              <w:rPr/>
              <w:t xml:space="preserve">ve terk edilmiş mekânlarda birileri hâlâ nöbette.</w:t>
            </w:r>
            <w:br/>
            <w:r>
              <w:rPr/>
              <w:t xml:space="preserve">Onlara Gardiyanlar deniyor.</w:t>
            </w:r>
          </w:p>
          <w:p>
            <w:pPr/>
            <w:r>
              <w:rPr/>
              <w:t xml:space="preserve">Cinler uyanıyor.</w:t>
            </w:r>
            <w:br/>
            <w:r>
              <w:rPr/>
              <w:t xml:space="preserve">Vampirler antlaşmaları bozuyor.</w:t>
            </w:r>
            <w:br/>
            <w:r>
              <w:rPr/>
              <w:t xml:space="preserve">Ruhsuzlar aramıza karışıyor.</w:t>
            </w:r>
          </w:p>
          <w:p>
            <w:pPr/>
            <w:r>
              <w:rPr/>
              <w:t xml:space="preserve">Ve en tehlikelisi:</w:t>
            </w:r>
            <w:br/>
            <w:r>
              <w:rPr/>
              <w:t xml:space="preserve">Düşman artık gizlenmiyor.</w:t>
            </w:r>
          </w:p>
          <w:p>
            <w:pPr/>
            <w:r>
              <w:rPr/>
              <w:t xml:space="preserve">Kadim yeminler çözülürken, mühürler kırılıyor;</w:t>
            </w:r>
            <w:br/>
            <w:r>
              <w:rPr/>
              <w:t xml:space="preserve">geçmişte gömüldüğü sanılan sırlar yeniden nefes almaya başlıyor.</w:t>
            </w:r>
            <w:br/>
            <w:r>
              <w:rPr/>
              <w:t xml:space="preserve">Bu savaşta kılıç kadar söz,</w:t>
            </w:r>
            <w:br/>
            <w:r>
              <w:rPr/>
              <w:t xml:space="preserve">inanç kadar ihanet de öldürücü.</w:t>
            </w:r>
          </w:p>
          <w:p>
            <w:pPr/>
            <w:r>
              <w:rPr/>
              <w:t xml:space="preserve">Kim dost, kim avcı, kim kurban…</w:t>
            </w:r>
            <w:br/>
            <w:r>
              <w:rPr/>
              <w:t xml:space="preserve">Bunu anlamak için artık çok geç.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https://www.tilkikitap.com/kitaplar/gurkan-kaymakci-gardiyanlar-kutsal-savas-5545.html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2026-02-12T19:23:06+03:00</dcterms:created>
  <dcterms:modified xsi:type="dcterms:W3CDTF">2026-02-12T19:23:06+03:00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