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Senin de Örgütünde Hizipler Çıksın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Durmuş ÇAM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9786256086715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Yak dostum bir sigara daha! Bir kürek toprak attığımı bilirim mezarıma...</w:t>
            </w:r>
          </w:p>
          <w:p>
            <w:pPr/>
            <w:r>
              <w:rPr/>
              <w:t xml:space="preserve">Bâki kalan yoldaşlıklardır, dostluklar hoş bir seda!..</w:t>
            </w:r>
          </w:p>
          <w:p>
            <w:pPr/>
            <w:r>
              <w:rPr/>
              <w:t xml:space="preserve">Yaşanmamış gençliğim kaleme hasret; parmak izim kalsın yarın avluma kurulacak darağacında.</w:t>
            </w:r>
          </w:p>
          <w:p>
            <w:pPr/>
            <w:r>
              <w:rPr/>
              <w:t xml:space="preserve">Onların olsun huzur; bulamadıkları hanlar, hamamlar, sabi kanlarından biriktirdikleri kirli para!..</w:t>
            </w:r>
          </w:p>
          <w:p>
            <w:pPr/>
            <w:r>
              <w:rPr/>
              <w:t xml:space="preserve">Müşadiye 3 Nolu Hücre, Tokat Cezaevi 1981.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https://www.tilkikitap.com/kitaplar/durmus-cam-senin-de-orgutunde-hizipler-ciksin-4538.html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2026-07-13T03:16:59+03:00</dcterms:created>
  <dcterms:modified xsi:type="dcterms:W3CDTF">2026-07-13T03:16:59+03:00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