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Alone (Yalnız)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Barış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kabuğun içinde uyanırsan, önce neyi sorarsın?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Kim olduğunu bilmeden, nerede olduğunu anlamadan, sadece hissettiğin bir boşlukta uyanıyorsun.</w:t>
            </w:r>
          </w:p>
          <w:p>
            <w:pPr/>
            <w:r>
              <w:rPr/>
              <w:t xml:space="preserve">Kimse yok.</w:t>
            </w:r>
          </w:p>
          <w:p>
            <w:pPr/>
            <w:r>
              <w:rPr/>
              <w:t xml:space="preserve">Ses yok.</w:t>
            </w:r>
          </w:p>
          <w:p>
            <w:pPr/>
            <w:r>
              <w:rPr/>
              <w:t xml:space="preserve">Yalnızsın ama gerçekten yalnız mısın?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Ormanın fısıltıları, nehrin akışı, bir baykuşun gölgesi, bir köstebeğin sessiz acısı; hepsi seni bir şeye çağırıyor. "Kendini bul."</w:t>
            </w:r>
          </w:p>
          <w:p>
            <w:pPr/>
            <w:r>
              <w:rPr/>
              <w:t xml:space="preserve">Ama kendini bulmak, önce ne olmadığını öğrenmekten geçiyor.</w:t>
            </w:r>
          </w:p>
          <w:p>
            <w:pPr/>
            <w:r>
              <w:rPr/>
              <w:t xml:space="preserve">Peki ya kabuğun? </w:t>
            </w:r>
          </w:p>
          <w:p>
            <w:pPr/>
            <w:r>
              <w:rPr/>
              <w:t xml:space="preserve">Koruyan mı hapseden mi?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The Alone, içimizdeki en sessiz soruya verilen cevabın hikâyesi.</w:t>
            </w:r>
          </w:p>
          <w:p>
            <w:pPr/>
            <w:r>
              <w:rPr/>
              <w:t xml:space="preserve">Doğmak, sadece dışarı çıkmak değil; kimin sorduğunu duymaktır.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https://www.tilkikitap.com/kitaplar/aziz-baris-ates-the-alone-yalniz-4498.html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2026-08-03T20:59:12+03:00</dcterms:created>
  <dcterms:modified xsi:type="dcterms:W3CDTF">2026-08-03T20:59:12+03:00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