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Herkes Celladını Kendisi Yetiştirir</w:t>
            </w:r>
          </w:p>
          <w:p>
            <w:pPr/>
            <w:r>
              <w:rPr/>
              <w:t xml:space="preserve">Yazar Adı: </w:t>
            </w:r>
            <w:r>
              <w:rPr>
                <w:b w:val="1"/>
                <w:bCs w:val="1"/>
              </w:rPr>
              <w:t xml:space="preserve">Necla Çatalkaya</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62</w:t>
            </w:r>
          </w:p>
          <w:p>
            <w:pPr/>
            <w:r>
              <w:rPr/>
              <w:t xml:space="preserve">Kitap Boyutları: </w:t>
            </w:r>
            <w:r>
              <w:rPr>
                <w:b w:val="1"/>
                <w:bCs w:val="1"/>
              </w:rPr>
              <w:t xml:space="preserve">135 X 195 mm</w:t>
            </w:r>
          </w:p>
          <w:p>
            <w:pPr/>
            <w:r>
              <w:rPr/>
              <w:t xml:space="preserve">ISBN No: </w:t>
            </w:r>
            <w:r>
              <w:rPr>
                <w:b w:val="1"/>
                <w:bCs w:val="1"/>
              </w:rPr>
              <w:t xml:space="preserve">9786258163155</w:t>
            </w:r>
          </w:p>
          <w:p>
            <w:pPr/>
            <w:r>
              <w:rPr/>
              <w:t xml:space="preserve">Etiket Fiyatı: </w:t>
            </w:r>
            <w:r>
              <w:rPr>
                <w:b w:val="1"/>
                <w:bCs w:val="1"/>
              </w:rPr>
              <w:t xml:space="preserve">240,00 TL</w:t>
            </w:r>
          </w:p>
          <w:p>
            <w:pPr/>
            <w:r>
              <w:rPr/>
              <w:t xml:space="preserve">Editör Görevlisi: </w:t>
            </w:r>
            <w:r>
              <w:rPr>
                <w:b w:val="1"/>
                <w:bCs w:val="1"/>
              </w:rPr>
              <w:t xml:space="preserve">Leyla Başak</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Suç işleyen herkes, suçlu olarak mı doğar? Masumiyet timsali bir çocuk cellat olabilir mi? Henüz çocukluk çağında, üvey babası tarafından mahzene kapatılarak kısacık ömrüne çıplak ve saf acılarla dolu sayısız hatıra sığdıran Cemil`in hayatını okurken her detayı iliklerinize kadar hissedeceksiniz... Ve zulme uğrayan insanların nasıl bir cellada dönüştüğüne şahit olacaksınız...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https://www.tilkikitap.com/kitaplar/kitap-baski-necla-catalkaya-herkes-celladini-kendisi-yetistirir-2772.html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2026-07-30T23:59:11+03:00</dcterms:created>
  <dcterms:modified xsi:type="dcterms:W3CDTF">2026-07-30T23:59:11+03:00</dcterms:modified>
</cp:coreProperties>
</file>

<file path=docProps/custom.xml><?xml version="1.0" encoding="utf-8"?>
<Properties xmlns="http://schemas.openxmlformats.org/officeDocument/2006/custom-properties" xmlns:vt="http://schemas.openxmlformats.org/officeDocument/2006/docPropsVTypes"/>
</file>